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77777777" w:rsidR="00AE6CEA" w:rsidRPr="009C09F2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9C09F2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9C09F2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134"/>
        <w:gridCol w:w="518"/>
        <w:gridCol w:w="616"/>
        <w:gridCol w:w="1253"/>
        <w:gridCol w:w="55"/>
        <w:gridCol w:w="275"/>
        <w:gridCol w:w="840"/>
        <w:gridCol w:w="512"/>
        <w:gridCol w:w="1288"/>
        <w:gridCol w:w="450"/>
        <w:gridCol w:w="1705"/>
      </w:tblGrid>
      <w:tr w:rsidR="00AE6CEA" w:rsidRPr="009C09F2" w14:paraId="2094112B" w14:textId="77777777" w:rsidTr="009B5CBC">
        <w:tc>
          <w:tcPr>
            <w:tcW w:w="4447" w:type="dxa"/>
            <w:gridSpan w:val="7"/>
            <w:vAlign w:val="center"/>
          </w:tcPr>
          <w:p w14:paraId="20941129" w14:textId="77777777" w:rsidR="00AE6CEA" w:rsidRPr="009C09F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14:paraId="2094112A" w14:textId="0DE09B4B" w:rsidR="00AE6CEA" w:rsidRPr="009C09F2" w:rsidRDefault="00F11F7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Ивко Николић</w:t>
            </w:r>
          </w:p>
        </w:tc>
      </w:tr>
      <w:tr w:rsidR="00AE6CEA" w:rsidRPr="009C09F2" w14:paraId="2094112E" w14:textId="77777777" w:rsidTr="009B5CBC">
        <w:tc>
          <w:tcPr>
            <w:tcW w:w="4447" w:type="dxa"/>
            <w:gridSpan w:val="7"/>
            <w:vAlign w:val="center"/>
          </w:tcPr>
          <w:p w14:paraId="2094112C" w14:textId="77777777" w:rsidR="00AE6CEA" w:rsidRPr="009C09F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14:paraId="2094112D" w14:textId="2B3F8170" w:rsidR="00AE6CEA" w:rsidRPr="009C09F2" w:rsidRDefault="0088328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AE6CEA" w:rsidRPr="009C09F2" w14:paraId="20941131" w14:textId="77777777" w:rsidTr="009B5CBC">
        <w:tc>
          <w:tcPr>
            <w:tcW w:w="4447" w:type="dxa"/>
            <w:gridSpan w:val="7"/>
            <w:vAlign w:val="center"/>
          </w:tcPr>
          <w:p w14:paraId="2094112F" w14:textId="77ECFFCA" w:rsidR="00AE6CEA" w:rsidRPr="009C09F2" w:rsidRDefault="00407FB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</w:t>
            </w:r>
            <w:r w:rsidR="00AE6CEA" w:rsidRPr="009C09F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којој наставник ради са пуним </w:t>
            </w:r>
            <w:r w:rsidR="00AE6CEA" w:rsidRPr="009C09F2">
              <w:rPr>
                <w:rFonts w:ascii="Times New Roman" w:hAnsi="Times New Roman"/>
                <w:b/>
                <w:sz w:val="18"/>
                <w:szCs w:val="18"/>
              </w:rPr>
              <w:t xml:space="preserve"> или непуним </w:t>
            </w:r>
            <w:r w:rsidR="00AE6CEA" w:rsidRPr="009C09F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14:paraId="20941130" w14:textId="706ECA20" w:rsidR="00AE6CEA" w:rsidRPr="009C09F2" w:rsidRDefault="003A082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F11F76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5B04E3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Универзитета </w:t>
            </w:r>
            <w:r w:rsidR="00F11F76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у Београду</w:t>
            </w:r>
            <w:r w:rsidR="00407FBB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, 2016.</w:t>
            </w:r>
          </w:p>
        </w:tc>
      </w:tr>
      <w:tr w:rsidR="00AE6CEA" w:rsidRPr="009C09F2" w14:paraId="20941134" w14:textId="77777777" w:rsidTr="009B5CBC">
        <w:tc>
          <w:tcPr>
            <w:tcW w:w="4447" w:type="dxa"/>
            <w:gridSpan w:val="7"/>
            <w:vAlign w:val="center"/>
          </w:tcPr>
          <w:p w14:paraId="20941132" w14:textId="77777777" w:rsidR="00AE6CEA" w:rsidRPr="009C09F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14:paraId="20941133" w14:textId="123C349D" w:rsidR="00AE6CEA" w:rsidRPr="009C09F2" w:rsidRDefault="00F11F7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AE6CEA" w:rsidRPr="009C09F2" w14:paraId="20941136" w14:textId="77777777" w:rsidTr="009B5CBC">
        <w:tc>
          <w:tcPr>
            <w:tcW w:w="9242" w:type="dxa"/>
            <w:gridSpan w:val="12"/>
            <w:vAlign w:val="center"/>
          </w:tcPr>
          <w:p w14:paraId="20941135" w14:textId="77777777" w:rsidR="00AE6CEA" w:rsidRPr="009C09F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9C09F2" w14:paraId="2094113C" w14:textId="77777777" w:rsidTr="009C09F2">
        <w:tc>
          <w:tcPr>
            <w:tcW w:w="1730" w:type="dxa"/>
            <w:gridSpan w:val="2"/>
            <w:vAlign w:val="center"/>
          </w:tcPr>
          <w:p w14:paraId="20941137" w14:textId="77777777" w:rsidR="00AE6CEA" w:rsidRPr="009C09F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941138" w14:textId="77777777" w:rsidR="00AE6CEA" w:rsidRPr="009C09F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20941139" w14:textId="77777777" w:rsidR="00AE6CEA" w:rsidRPr="009C09F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AE6CEA" w:rsidRPr="009C09F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AE6CEA" w:rsidRPr="009C09F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C09F2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9C09F2" w:rsidRPr="009C09F2" w14:paraId="20941142" w14:textId="77777777" w:rsidTr="009C09F2">
        <w:tc>
          <w:tcPr>
            <w:tcW w:w="1730" w:type="dxa"/>
            <w:gridSpan w:val="2"/>
            <w:vAlign w:val="center"/>
          </w:tcPr>
          <w:p w14:paraId="2094113D" w14:textId="77777777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34" w:type="dxa"/>
            <w:gridSpan w:val="2"/>
            <w:vAlign w:val="center"/>
          </w:tcPr>
          <w:p w14:paraId="2094113E" w14:textId="2A3D5B73" w:rsidR="009C09F2" w:rsidRPr="009C09F2" w:rsidRDefault="0088328B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2023</w:t>
            </w:r>
            <w:r w:rsidR="009C09F2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2094113F" w14:textId="4876BCAB" w:rsidR="009C09F2" w:rsidRPr="009C09F2" w:rsidRDefault="0088328B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васпитача,</w:t>
            </w:r>
            <w:r w:rsidR="009C09F2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0" w14:textId="7ADC8511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1" w14:textId="5E2C7824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2B0FAC" w:rsidRPr="009C09F2" w14:paraId="20941148" w14:textId="77777777" w:rsidTr="009C09F2">
        <w:tc>
          <w:tcPr>
            <w:tcW w:w="1730" w:type="dxa"/>
            <w:gridSpan w:val="2"/>
            <w:vAlign w:val="center"/>
          </w:tcPr>
          <w:p w14:paraId="20941143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34" w:type="dxa"/>
            <w:gridSpan w:val="2"/>
            <w:vAlign w:val="center"/>
          </w:tcPr>
          <w:p w14:paraId="20941144" w14:textId="6DCAC37F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2014.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20941145" w14:textId="2C840A62" w:rsidR="002B0FAC" w:rsidRPr="009C09F2" w:rsidRDefault="005B04E3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</w:rPr>
              <w:t xml:space="preserve">Педагошки </w:t>
            </w:r>
            <w:r w:rsidR="00EF469B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у Врању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, У</w:t>
            </w:r>
            <w:r w:rsidR="009C09F2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ниверзитет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Нишу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6" w14:textId="53816ACC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7" w14:textId="74F1E3D4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9C09F2" w:rsidRPr="009C09F2" w14:paraId="2094114E" w14:textId="77777777" w:rsidTr="009C09F2">
        <w:tc>
          <w:tcPr>
            <w:tcW w:w="1730" w:type="dxa"/>
            <w:gridSpan w:val="2"/>
            <w:vAlign w:val="center"/>
          </w:tcPr>
          <w:p w14:paraId="20941149" w14:textId="77777777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1134" w:type="dxa"/>
            <w:gridSpan w:val="2"/>
            <w:vAlign w:val="center"/>
          </w:tcPr>
          <w:p w14:paraId="2094114A" w14:textId="39E94C62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2005.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2094114B" w14:textId="73E7C78B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C" w14:textId="6121E22E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D" w14:textId="7EBE2DAE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9C09F2" w:rsidRPr="009C09F2" w14:paraId="20941154" w14:textId="77777777" w:rsidTr="009C09F2">
        <w:tc>
          <w:tcPr>
            <w:tcW w:w="1730" w:type="dxa"/>
            <w:gridSpan w:val="2"/>
            <w:vAlign w:val="center"/>
          </w:tcPr>
          <w:p w14:paraId="2094114F" w14:textId="77777777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134" w:type="dxa"/>
            <w:gridSpan w:val="2"/>
            <w:vAlign w:val="center"/>
          </w:tcPr>
          <w:p w14:paraId="20941150" w14:textId="368F907E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2009.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20941151" w14:textId="125D1889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2" w14:textId="5748CAC2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3" w14:textId="60EB5B2E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9C09F2" w:rsidRPr="009C09F2" w14:paraId="20941160" w14:textId="77777777" w:rsidTr="009C09F2">
        <w:tc>
          <w:tcPr>
            <w:tcW w:w="1730" w:type="dxa"/>
            <w:gridSpan w:val="2"/>
            <w:vAlign w:val="center"/>
          </w:tcPr>
          <w:p w14:paraId="2094115B" w14:textId="77777777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34" w:type="dxa"/>
            <w:gridSpan w:val="2"/>
            <w:vAlign w:val="center"/>
          </w:tcPr>
          <w:p w14:paraId="2094115C" w14:textId="76E4BC2E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1997.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2094115D" w14:textId="73EE1BB8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E" w14:textId="40B78BCC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F" w14:textId="4015CE00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2B0FAC" w:rsidRPr="009C09F2" w14:paraId="20941162" w14:textId="77777777" w:rsidTr="009B5CBC">
        <w:tc>
          <w:tcPr>
            <w:tcW w:w="9242" w:type="dxa"/>
            <w:gridSpan w:val="12"/>
            <w:vAlign w:val="center"/>
          </w:tcPr>
          <w:p w14:paraId="20941161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C09F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9C09F2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2B0FAC" w:rsidRPr="009C09F2" w14:paraId="2094116A" w14:textId="77777777" w:rsidTr="003A0827">
        <w:tc>
          <w:tcPr>
            <w:tcW w:w="596" w:type="dxa"/>
            <w:shd w:val="clear" w:color="auto" w:fill="auto"/>
            <w:vAlign w:val="center"/>
          </w:tcPr>
          <w:p w14:paraId="20941164" w14:textId="2FAE89DD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9C09F2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41165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C09F2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14:paraId="20941166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9C09F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682" w:type="dxa"/>
            <w:gridSpan w:val="4"/>
            <w:shd w:val="clear" w:color="auto" w:fill="auto"/>
            <w:vAlign w:val="center"/>
          </w:tcPr>
          <w:p w14:paraId="20941167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C09F2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14:paraId="20941168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C09F2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0941169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9C09F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9C09F2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9C09F2" w:rsidRPr="009C09F2" w14:paraId="20941178" w14:textId="77777777" w:rsidTr="003A0827">
        <w:tc>
          <w:tcPr>
            <w:tcW w:w="596" w:type="dxa"/>
            <w:shd w:val="clear" w:color="auto" w:fill="auto"/>
            <w:vAlign w:val="center"/>
          </w:tcPr>
          <w:p w14:paraId="20941172" w14:textId="134A057B" w:rsidR="009C09F2" w:rsidRPr="009C09F2" w:rsidRDefault="002F3299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="009C09F2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41173" w14:textId="5972DE6D" w:rsidR="009C09F2" w:rsidRPr="00C0435F" w:rsidRDefault="009C09F2" w:rsidP="00C0435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0435F">
              <w:rPr>
                <w:rFonts w:ascii="Times New Roman" w:hAnsi="Times New Roman"/>
                <w:sz w:val="18"/>
                <w:szCs w:val="18"/>
                <w:lang w:val="sr-Latn-RS"/>
              </w:rPr>
              <w:t>OUO135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14:paraId="20941174" w14:textId="5368E934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Настава у природи</w:t>
            </w:r>
          </w:p>
        </w:tc>
        <w:tc>
          <w:tcPr>
            <w:tcW w:w="1682" w:type="dxa"/>
            <w:gridSpan w:val="4"/>
            <w:shd w:val="clear" w:color="auto" w:fill="auto"/>
            <w:vAlign w:val="center"/>
          </w:tcPr>
          <w:p w14:paraId="20941175" w14:textId="4EFD8364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14:paraId="20941176" w14:textId="3D9AA2DE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0941177" w14:textId="6C69ED98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9C09F2" w:rsidRPr="009C09F2" w14:paraId="6EB4E65D" w14:textId="77777777" w:rsidTr="003A0827">
        <w:tc>
          <w:tcPr>
            <w:tcW w:w="596" w:type="dxa"/>
            <w:shd w:val="clear" w:color="auto" w:fill="auto"/>
            <w:vAlign w:val="center"/>
          </w:tcPr>
          <w:p w14:paraId="1B40A989" w14:textId="799B6823" w:rsidR="009C09F2" w:rsidRPr="009C09F2" w:rsidRDefault="002F3299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  <w:r w:rsidR="009C09F2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B49C9D" w14:textId="02C5F199" w:rsidR="009C09F2" w:rsidRPr="00C0435F" w:rsidRDefault="009C09F2" w:rsidP="00C0435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0435F">
              <w:rPr>
                <w:rFonts w:ascii="Times New Roman" w:hAnsi="Times New Roman"/>
                <w:sz w:val="18"/>
                <w:szCs w:val="18"/>
                <w:lang w:val="sr-Latn-RS"/>
              </w:rPr>
              <w:t>OUO164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14:paraId="1DE8F8D5" w14:textId="3388E681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Комплексна евалуација у настави природе и друштва</w:t>
            </w:r>
          </w:p>
        </w:tc>
        <w:tc>
          <w:tcPr>
            <w:tcW w:w="1682" w:type="dxa"/>
            <w:gridSpan w:val="4"/>
            <w:shd w:val="clear" w:color="auto" w:fill="auto"/>
            <w:vAlign w:val="center"/>
          </w:tcPr>
          <w:p w14:paraId="0D9ED1A5" w14:textId="2502B2F7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14:paraId="20DD6300" w14:textId="3B688D49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82BADBC" w14:textId="3CCC86C4" w:rsidR="009C09F2" w:rsidRPr="009C09F2" w:rsidRDefault="009C09F2" w:rsidP="009C09F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A0827" w:rsidRPr="009C09F2" w14:paraId="1F928E8F" w14:textId="77777777" w:rsidTr="003A0827">
        <w:tc>
          <w:tcPr>
            <w:tcW w:w="596" w:type="dxa"/>
            <w:shd w:val="clear" w:color="auto" w:fill="auto"/>
            <w:vAlign w:val="center"/>
          </w:tcPr>
          <w:p w14:paraId="2ED9B513" w14:textId="6A6442C5" w:rsidR="003A0827" w:rsidRDefault="003A0827" w:rsidP="003A08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134" w:type="dxa"/>
            <w:shd w:val="clear" w:color="auto" w:fill="auto"/>
          </w:tcPr>
          <w:p w14:paraId="71046C2C" w14:textId="06FFADF5" w:rsidR="003A0827" w:rsidRPr="00C0435F" w:rsidRDefault="003A0827" w:rsidP="00C0435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0435F">
              <w:rPr>
                <w:rFonts w:ascii="Times New Roman" w:hAnsi="Times New Roman"/>
                <w:sz w:val="18"/>
              </w:rPr>
              <w:t>UNP028</w:t>
            </w:r>
          </w:p>
        </w:tc>
        <w:tc>
          <w:tcPr>
            <w:tcW w:w="2387" w:type="dxa"/>
            <w:gridSpan w:val="3"/>
            <w:shd w:val="clear" w:color="auto" w:fill="auto"/>
          </w:tcPr>
          <w:p w14:paraId="51B6BEC2" w14:textId="19C149ED" w:rsidR="003A0827" w:rsidRPr="003A0827" w:rsidRDefault="003A0827" w:rsidP="003A08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0827">
              <w:rPr>
                <w:rFonts w:ascii="Times New Roman" w:hAnsi="Times New Roman"/>
                <w:sz w:val="18"/>
              </w:rPr>
              <w:t>Методика наставе природе и друштва I</w:t>
            </w:r>
          </w:p>
        </w:tc>
        <w:tc>
          <w:tcPr>
            <w:tcW w:w="1682" w:type="dxa"/>
            <w:gridSpan w:val="4"/>
            <w:shd w:val="clear" w:color="auto" w:fill="auto"/>
          </w:tcPr>
          <w:p w14:paraId="6AC0EC2B" w14:textId="273DCC3C" w:rsidR="003A0827" w:rsidRPr="003A0827" w:rsidRDefault="003A0827" w:rsidP="003A08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0827">
              <w:rPr>
                <w:rFonts w:ascii="Times New Roman" w:hAnsi="Times New Roman"/>
                <w:sz w:val="18"/>
              </w:rPr>
              <w:t>Предавања и аудиторне вежбе</w:t>
            </w:r>
          </w:p>
        </w:tc>
        <w:tc>
          <w:tcPr>
            <w:tcW w:w="1738" w:type="dxa"/>
            <w:gridSpan w:val="2"/>
            <w:shd w:val="clear" w:color="auto" w:fill="auto"/>
          </w:tcPr>
          <w:p w14:paraId="063129B5" w14:textId="08D0EA0C" w:rsidR="003A0827" w:rsidRPr="003A0827" w:rsidRDefault="003A0827" w:rsidP="003A08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A0827">
              <w:rPr>
                <w:rFonts w:ascii="Times New Roman" w:hAnsi="Times New Roman"/>
                <w:sz w:val="18"/>
              </w:rPr>
              <w:t>СП за обр. учитеља</w:t>
            </w:r>
          </w:p>
        </w:tc>
        <w:tc>
          <w:tcPr>
            <w:tcW w:w="1705" w:type="dxa"/>
            <w:shd w:val="clear" w:color="auto" w:fill="auto"/>
          </w:tcPr>
          <w:p w14:paraId="2719B070" w14:textId="51AF9671" w:rsidR="003A0827" w:rsidRPr="003A0827" w:rsidRDefault="003A0827" w:rsidP="003A08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0827">
              <w:rPr>
                <w:rFonts w:ascii="Times New Roman" w:hAnsi="Times New Roman"/>
                <w:sz w:val="18"/>
              </w:rPr>
              <w:t>ОАС</w:t>
            </w:r>
          </w:p>
        </w:tc>
      </w:tr>
      <w:tr w:rsidR="003A0827" w:rsidRPr="009C09F2" w14:paraId="4C9CD2C5" w14:textId="77777777" w:rsidTr="003A0827">
        <w:tc>
          <w:tcPr>
            <w:tcW w:w="596" w:type="dxa"/>
            <w:shd w:val="clear" w:color="auto" w:fill="auto"/>
            <w:vAlign w:val="center"/>
          </w:tcPr>
          <w:p w14:paraId="1A81D6CD" w14:textId="11236467" w:rsidR="003A0827" w:rsidRDefault="003A0827" w:rsidP="003A08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1134" w:type="dxa"/>
            <w:shd w:val="clear" w:color="auto" w:fill="auto"/>
          </w:tcPr>
          <w:p w14:paraId="021A2741" w14:textId="582B3CD9" w:rsidR="003A0827" w:rsidRPr="00C0435F" w:rsidRDefault="003A0827" w:rsidP="00C0435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0435F">
              <w:rPr>
                <w:rFonts w:ascii="Times New Roman" w:hAnsi="Times New Roman"/>
                <w:sz w:val="18"/>
              </w:rPr>
              <w:t>UNP051</w:t>
            </w:r>
          </w:p>
        </w:tc>
        <w:tc>
          <w:tcPr>
            <w:tcW w:w="2387" w:type="dxa"/>
            <w:gridSpan w:val="3"/>
            <w:shd w:val="clear" w:color="auto" w:fill="auto"/>
          </w:tcPr>
          <w:p w14:paraId="4060A59B" w14:textId="0DCA3BD5" w:rsidR="003A0827" w:rsidRPr="003A0827" w:rsidRDefault="003A0827" w:rsidP="003A08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0827">
              <w:rPr>
                <w:rFonts w:ascii="Times New Roman" w:hAnsi="Times New Roman"/>
                <w:sz w:val="18"/>
              </w:rPr>
              <w:t xml:space="preserve">Методичка пракса I </w:t>
            </w:r>
          </w:p>
        </w:tc>
        <w:tc>
          <w:tcPr>
            <w:tcW w:w="1682" w:type="dxa"/>
            <w:gridSpan w:val="4"/>
            <w:shd w:val="clear" w:color="auto" w:fill="auto"/>
          </w:tcPr>
          <w:p w14:paraId="56BDFF9B" w14:textId="22661C8B" w:rsidR="003A0827" w:rsidRPr="003A0827" w:rsidRDefault="003A0827" w:rsidP="003A08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0827">
              <w:rPr>
                <w:rFonts w:ascii="Times New Roman" w:hAnsi="Times New Roman"/>
                <w:sz w:val="18"/>
              </w:rPr>
              <w:t>Остали часови</w:t>
            </w:r>
          </w:p>
        </w:tc>
        <w:tc>
          <w:tcPr>
            <w:tcW w:w="1738" w:type="dxa"/>
            <w:gridSpan w:val="2"/>
            <w:shd w:val="clear" w:color="auto" w:fill="auto"/>
          </w:tcPr>
          <w:p w14:paraId="5203B50D" w14:textId="4261C2E2" w:rsidR="003A0827" w:rsidRPr="003A0827" w:rsidRDefault="003A0827" w:rsidP="003A08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A0827">
              <w:rPr>
                <w:rFonts w:ascii="Times New Roman" w:hAnsi="Times New Roman"/>
                <w:sz w:val="18"/>
              </w:rPr>
              <w:t>СП за обр. учитеља</w:t>
            </w:r>
          </w:p>
        </w:tc>
        <w:tc>
          <w:tcPr>
            <w:tcW w:w="1705" w:type="dxa"/>
            <w:shd w:val="clear" w:color="auto" w:fill="auto"/>
          </w:tcPr>
          <w:p w14:paraId="73458218" w14:textId="3B7E2F65" w:rsidR="003A0827" w:rsidRPr="003A0827" w:rsidRDefault="003A0827" w:rsidP="003A08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0827">
              <w:rPr>
                <w:rFonts w:ascii="Times New Roman" w:hAnsi="Times New Roman"/>
                <w:sz w:val="18"/>
              </w:rPr>
              <w:t>ОАС</w:t>
            </w:r>
          </w:p>
        </w:tc>
      </w:tr>
      <w:tr w:rsidR="002B0FAC" w:rsidRPr="009C09F2" w14:paraId="20941181" w14:textId="77777777" w:rsidTr="009B5CBC">
        <w:tc>
          <w:tcPr>
            <w:tcW w:w="9242" w:type="dxa"/>
            <w:gridSpan w:val="12"/>
            <w:vAlign w:val="center"/>
          </w:tcPr>
          <w:p w14:paraId="20941180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B0FAC" w:rsidRPr="009C09F2" w14:paraId="20941184" w14:textId="77777777" w:rsidTr="009C09F2">
        <w:tc>
          <w:tcPr>
            <w:tcW w:w="596" w:type="dxa"/>
            <w:vAlign w:val="center"/>
          </w:tcPr>
          <w:p w14:paraId="20941182" w14:textId="77777777" w:rsidR="002B0FAC" w:rsidRPr="009C09F2" w:rsidRDefault="002B0FAC" w:rsidP="009C09F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3" w14:textId="6992072A" w:rsidR="002B0FAC" w:rsidRPr="009C09F2" w:rsidRDefault="002B0FAC" w:rsidP="00486E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Vilotijevic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N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Mandic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D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>. i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Nikolic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I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. (2010).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Constructivist Approach to Planning and Implementation Didactic-IT Innovation in Education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. E: Fujita,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H. and Sasaki, J. </w:t>
            </w:r>
            <w:r w:rsidR="005B04E3" w:rsidRPr="009C09F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S</w:t>
            </w:r>
            <w:r w:rsidR="005B04E3" w:rsidRPr="009C09F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elected topics in education and educational technology</w:t>
            </w:r>
            <w:r w:rsidR="005B04E3" w:rsidRPr="009C09F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 xml:space="preserve"> </w:t>
            </w:r>
            <w:r w:rsidRPr="009C09F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 xml:space="preserve">(370-373). 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Japan:</w:t>
            </w:r>
            <w:r w:rsidRPr="009C09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en-US"/>
              </w:rPr>
              <w:t>Iwate Prefectural Unive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rsity</w:t>
            </w:r>
            <w:r w:rsidRPr="009C09F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 xml:space="preserve"> </w:t>
            </w:r>
          </w:p>
        </w:tc>
      </w:tr>
      <w:tr w:rsidR="002B0FAC" w:rsidRPr="009C09F2" w14:paraId="20941187" w14:textId="77777777" w:rsidTr="009C09F2">
        <w:tc>
          <w:tcPr>
            <w:tcW w:w="596" w:type="dxa"/>
            <w:vAlign w:val="center"/>
          </w:tcPr>
          <w:p w14:paraId="20941185" w14:textId="77777777" w:rsidR="002B0FAC" w:rsidRPr="009C09F2" w:rsidRDefault="002B0FAC" w:rsidP="009C09F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6" w14:textId="2229B7E4" w:rsidR="002B0FAC" w:rsidRPr="009C09F2" w:rsidRDefault="00363887" w:rsidP="00486EAF">
            <w:pPr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Nikolic, I. (2018). Opinion of teacher education faculties students about the concept of a qualityschool. E: Zaclawa, Z. i Radovanovic, I. (ed.). </w:t>
            </w:r>
            <w:r w:rsidRPr="009C09F2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 xml:space="preserve">Chosen issues of education in the </w:t>
            </w:r>
            <w:bookmarkStart w:id="0" w:name="_GoBack"/>
            <w:bookmarkEnd w:id="0"/>
            <w:r w:rsidRPr="009C09F2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modern era</w:t>
            </w:r>
            <w:r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  <w:r w:rsidR="005B04E3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Nowy Sacz: Institute of Pedagogy POLAND, University of Belgrade, Teacher Education  Faculty SERBIA  str. 65-78.  </w:t>
            </w:r>
          </w:p>
        </w:tc>
      </w:tr>
      <w:tr w:rsidR="002B0FAC" w:rsidRPr="009C09F2" w14:paraId="2094118A" w14:textId="77777777" w:rsidTr="009C09F2">
        <w:tc>
          <w:tcPr>
            <w:tcW w:w="596" w:type="dxa"/>
            <w:vAlign w:val="center"/>
          </w:tcPr>
          <w:p w14:paraId="20941188" w14:textId="77777777" w:rsidR="002B0FAC" w:rsidRPr="009C09F2" w:rsidRDefault="002B0FAC" w:rsidP="009C09F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9" w14:textId="02444E57" w:rsidR="002B0FAC" w:rsidRPr="009C09F2" w:rsidRDefault="002B0FAC" w:rsidP="00486E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Nikolic, I.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i dr. (2017). Stavovi nastavnika prema obrazovnoj koncepciji efikasne skole. </w:t>
            </w:r>
            <w:r w:rsidRPr="009C09F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Socioloski pregled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Vol.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LI, (4),</w:t>
            </w:r>
            <w:r w:rsidRPr="009C09F2">
              <w:rPr>
                <w:rFonts w:ascii="Times New Roman" w:hAnsi="Times New Roman"/>
                <w:color w:val="FF0000"/>
                <w:sz w:val="18"/>
                <w:szCs w:val="18"/>
                <w:lang w:val="sr-Cyrl-C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546-577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DOI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:10.5937/socpreg51-16200    </w:t>
            </w:r>
          </w:p>
        </w:tc>
      </w:tr>
      <w:tr w:rsidR="002B0FAC" w:rsidRPr="009C09F2" w14:paraId="2094118D" w14:textId="77777777" w:rsidTr="009C09F2">
        <w:tc>
          <w:tcPr>
            <w:tcW w:w="596" w:type="dxa"/>
            <w:vAlign w:val="center"/>
          </w:tcPr>
          <w:p w14:paraId="2094118B" w14:textId="77777777" w:rsidR="002B0FAC" w:rsidRPr="009C09F2" w:rsidRDefault="002B0FAC" w:rsidP="009C09F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C" w14:textId="7ABC8ADA" w:rsidR="002B0FAC" w:rsidRPr="009C09F2" w:rsidRDefault="002B0FAC" w:rsidP="00486E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Bandjur, 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Mandic, D.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Martinovic, 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and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Nikolic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(2019).  TECHERS ` TRAINING FOR THE NEW ROLES IN TEACHING, </w:t>
            </w:r>
            <w:r w:rsidRPr="009C09F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Journal Plus Education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Vol. XXV,  (2),  7-10. </w:t>
            </w:r>
          </w:p>
        </w:tc>
      </w:tr>
      <w:tr w:rsidR="002B0FAC" w:rsidRPr="009C09F2" w14:paraId="234C2001" w14:textId="77777777" w:rsidTr="009C09F2">
        <w:tc>
          <w:tcPr>
            <w:tcW w:w="596" w:type="dxa"/>
            <w:vAlign w:val="center"/>
          </w:tcPr>
          <w:p w14:paraId="3EBA9B49" w14:textId="7AF3786A" w:rsidR="002B0FAC" w:rsidRPr="009C09F2" w:rsidRDefault="002B0FAC" w:rsidP="009C09F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17E41025" w14:textId="6441A2CA" w:rsidR="002B0FAC" w:rsidRPr="009C09F2" w:rsidRDefault="002B0FAC" w:rsidP="00486E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Николић, </w:t>
            </w:r>
            <w:r w:rsidRPr="009C09F2">
              <w:rPr>
                <w:rFonts w:ascii="Times New Roman" w:hAnsi="Times New Roman"/>
                <w:sz w:val="18"/>
                <w:szCs w:val="18"/>
              </w:rPr>
              <w:t>И.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  <w:r w:rsidRPr="009C09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Банђур, В.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="00724B46" w:rsidRPr="009C09F2">
              <w:rPr>
                <w:rFonts w:ascii="Times New Roman" w:hAnsi="Times New Roman"/>
                <w:sz w:val="18"/>
                <w:szCs w:val="18"/>
              </w:rPr>
              <w:t>и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Мартиновић, Д. (2020). Улоге наставника у школи дигиталног доба. </w:t>
            </w:r>
            <w:r w:rsidRPr="009C09F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Социолошки преглед,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Vol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. LIV, (1</w:t>
            </w:r>
            <w:r w:rsidRPr="009C09F2">
              <w:rPr>
                <w:rFonts w:ascii="Times New Roman" w:hAnsi="Times New Roman"/>
                <w:sz w:val="18"/>
                <w:szCs w:val="18"/>
              </w:rPr>
              <w:t>)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88–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103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en-US"/>
              </w:rPr>
              <w:t>DOI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:10.5937/socpreg54-24327  </w:t>
            </w:r>
          </w:p>
        </w:tc>
      </w:tr>
      <w:tr w:rsidR="002B0FAC" w:rsidRPr="009C09F2" w14:paraId="77ED7480" w14:textId="77777777" w:rsidTr="009C09F2">
        <w:tc>
          <w:tcPr>
            <w:tcW w:w="596" w:type="dxa"/>
            <w:vAlign w:val="center"/>
          </w:tcPr>
          <w:p w14:paraId="490A9993" w14:textId="695F838D" w:rsidR="002B0FAC" w:rsidRPr="009C09F2" w:rsidRDefault="002B0FAC" w:rsidP="009C09F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36B2798A" w14:textId="3580734E" w:rsidR="002B0FAC" w:rsidRPr="009C09F2" w:rsidRDefault="002B0FAC" w:rsidP="00486E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09F2">
              <w:rPr>
                <w:rFonts w:ascii="Times New Roman" w:hAnsi="Times New Roman"/>
                <w:sz w:val="18"/>
                <w:szCs w:val="18"/>
              </w:rPr>
              <w:t xml:space="preserve">Николић, И. (2015). </w:t>
            </w:r>
            <w:r w:rsidRPr="009C09F2">
              <w:rPr>
                <w:rFonts w:ascii="Times New Roman" w:hAnsi="Times New Roman"/>
                <w:i/>
                <w:sz w:val="18"/>
                <w:szCs w:val="18"/>
              </w:rPr>
              <w:t>Улоге наставника природе и друштва у школи која се уб</w:t>
            </w:r>
            <w:r w:rsidR="005B04E3" w:rsidRPr="009C09F2">
              <w:rPr>
                <w:rFonts w:ascii="Times New Roman" w:hAnsi="Times New Roman"/>
                <w:i/>
                <w:sz w:val="18"/>
                <w:szCs w:val="18"/>
              </w:rPr>
              <w:t>р</w:t>
            </w:r>
            <w:r w:rsidRPr="009C09F2">
              <w:rPr>
                <w:rFonts w:ascii="Times New Roman" w:hAnsi="Times New Roman"/>
                <w:i/>
                <w:sz w:val="18"/>
                <w:szCs w:val="18"/>
              </w:rPr>
              <w:t xml:space="preserve">зано мења. </w:t>
            </w:r>
            <w:r w:rsidRPr="009C09F2">
              <w:rPr>
                <w:rFonts w:ascii="Times New Roman" w:hAnsi="Times New Roman"/>
                <w:sz w:val="18"/>
                <w:szCs w:val="18"/>
              </w:rPr>
              <w:t>Београд: Школска књига.</w:t>
            </w:r>
          </w:p>
        </w:tc>
      </w:tr>
      <w:tr w:rsidR="002B0FAC" w:rsidRPr="009C09F2" w14:paraId="72ACB530" w14:textId="77777777" w:rsidTr="009C09F2">
        <w:tc>
          <w:tcPr>
            <w:tcW w:w="596" w:type="dxa"/>
            <w:vAlign w:val="center"/>
          </w:tcPr>
          <w:p w14:paraId="7001AD7E" w14:textId="10469A9B" w:rsidR="002B0FAC" w:rsidRPr="009C09F2" w:rsidRDefault="002B0FAC" w:rsidP="009C09F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0B69BE0D" w14:textId="0F295863" w:rsidR="002B0FAC" w:rsidRPr="009C09F2" w:rsidRDefault="002B0FAC" w:rsidP="00486E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Николић, И. (2016). </w:t>
            </w:r>
            <w:r w:rsidRPr="009C09F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Компетенцијски приступнастави природе и друштва. </w:t>
            </w:r>
            <w:r w:rsidRPr="009C09F2">
              <w:rPr>
                <w:rFonts w:ascii="Times New Roman" w:hAnsi="Times New Roman"/>
                <w:sz w:val="18"/>
                <w:szCs w:val="18"/>
              </w:rPr>
              <w:t>Београд: Школска књига.</w:t>
            </w:r>
          </w:p>
        </w:tc>
      </w:tr>
      <w:tr w:rsidR="002B0FAC" w:rsidRPr="009C09F2" w14:paraId="49DED166" w14:textId="77777777" w:rsidTr="009C09F2">
        <w:tc>
          <w:tcPr>
            <w:tcW w:w="596" w:type="dxa"/>
            <w:vAlign w:val="center"/>
          </w:tcPr>
          <w:p w14:paraId="57E8C8AB" w14:textId="7FA5F2BD" w:rsidR="002B0FAC" w:rsidRPr="009C09F2" w:rsidRDefault="002B0FAC" w:rsidP="009C09F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18673166" w14:textId="0ECF866C" w:rsidR="002B0FAC" w:rsidRPr="009C09F2" w:rsidRDefault="002B0FAC" w:rsidP="00486E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Vilotijevic, N.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Mandic, D.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Nikolic, I. </w:t>
            </w:r>
            <w:r w:rsidR="005B04E3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>i</w:t>
            </w:r>
            <w:r w:rsidR="00724B46"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Vilotijevic, M. (2019). </w:t>
            </w:r>
            <w:r w:rsidR="00724B46" w:rsidRPr="009C09F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Informatič</w:t>
            </w:r>
            <w:r w:rsidRPr="009C09F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ke osnove integrativne nastave.</w:t>
            </w: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Beograd: Uciteljski fakultet Univerziteta u Beogradu i Zavod za unapredjivanje vaspitanja i obrazovanja.</w:t>
            </w:r>
          </w:p>
        </w:tc>
      </w:tr>
      <w:tr w:rsidR="002B0FAC" w:rsidRPr="009C09F2" w14:paraId="2094118F" w14:textId="77777777" w:rsidTr="009B5CBC">
        <w:tc>
          <w:tcPr>
            <w:tcW w:w="9242" w:type="dxa"/>
            <w:gridSpan w:val="12"/>
            <w:vAlign w:val="center"/>
          </w:tcPr>
          <w:p w14:paraId="2094118E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B0FAC" w:rsidRPr="009C09F2" w14:paraId="20941192" w14:textId="77777777" w:rsidTr="009B5CBC">
        <w:tc>
          <w:tcPr>
            <w:tcW w:w="4172" w:type="dxa"/>
            <w:gridSpan w:val="6"/>
            <w:vAlign w:val="center"/>
          </w:tcPr>
          <w:p w14:paraId="20941190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14:paraId="20941191" w14:textId="4A649AC0" w:rsidR="002B0FAC" w:rsidRPr="009C09F2" w:rsidRDefault="005B04E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Latn-RS"/>
              </w:rPr>
              <w:t>12</w:t>
            </w:r>
          </w:p>
        </w:tc>
      </w:tr>
      <w:tr w:rsidR="002B0FAC" w:rsidRPr="009C09F2" w14:paraId="20941195" w14:textId="77777777" w:rsidTr="009B5CBC">
        <w:tc>
          <w:tcPr>
            <w:tcW w:w="4172" w:type="dxa"/>
            <w:gridSpan w:val="6"/>
            <w:vAlign w:val="center"/>
          </w:tcPr>
          <w:p w14:paraId="20941193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14:paraId="20941194" w14:textId="1F8CAB1F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</w:tr>
      <w:tr w:rsidR="002B0FAC" w:rsidRPr="009C09F2" w14:paraId="20941199" w14:textId="77777777" w:rsidTr="009B5CBC">
        <w:tc>
          <w:tcPr>
            <w:tcW w:w="4172" w:type="dxa"/>
            <w:gridSpan w:val="6"/>
            <w:vAlign w:val="center"/>
          </w:tcPr>
          <w:p w14:paraId="20941196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3"/>
            <w:vAlign w:val="center"/>
          </w:tcPr>
          <w:p w14:paraId="20941197" w14:textId="0FB9E62E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Домаћи  1</w:t>
            </w:r>
          </w:p>
        </w:tc>
        <w:tc>
          <w:tcPr>
            <w:tcW w:w="3443" w:type="dxa"/>
            <w:gridSpan w:val="3"/>
            <w:vAlign w:val="center"/>
          </w:tcPr>
          <w:p w14:paraId="20941198" w14:textId="4D8E1669" w:rsidR="002B0FAC" w:rsidRPr="00C5034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C50342"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</w:p>
        </w:tc>
      </w:tr>
      <w:tr w:rsidR="002B0FAC" w:rsidRPr="009C09F2" w14:paraId="2094119C" w14:textId="77777777" w:rsidTr="009B5CBC">
        <w:tc>
          <w:tcPr>
            <w:tcW w:w="2248" w:type="dxa"/>
            <w:gridSpan w:val="3"/>
            <w:vAlign w:val="center"/>
          </w:tcPr>
          <w:p w14:paraId="2094119A" w14:textId="77777777" w:rsidR="002B0FAC" w:rsidRPr="009C09F2" w:rsidRDefault="002B0FA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14:paraId="2094119B" w14:textId="0039770C" w:rsidR="002B0FAC" w:rsidRPr="00C50342" w:rsidRDefault="00C5034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</w:p>
        </w:tc>
      </w:tr>
      <w:tr w:rsidR="002B0FAC" w:rsidRPr="009C09F2" w14:paraId="2094119E" w14:textId="77777777" w:rsidTr="009B5CBC">
        <w:tc>
          <w:tcPr>
            <w:tcW w:w="9242" w:type="dxa"/>
            <w:gridSpan w:val="12"/>
            <w:vAlign w:val="center"/>
          </w:tcPr>
          <w:p w14:paraId="2094119D" w14:textId="3798AC26" w:rsidR="002B0FAC" w:rsidRPr="00C50342" w:rsidRDefault="002B0FAC" w:rsidP="0080763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C09F2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Pr="009C09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50342"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</w:p>
        </w:tc>
      </w:tr>
    </w:tbl>
    <w:p w14:paraId="209411A1" w14:textId="77777777" w:rsidR="002E6724" w:rsidRDefault="002E6724"/>
    <w:sectPr w:rsidR="002E6724" w:rsidSect="00C0435F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D64D5"/>
    <w:multiLevelType w:val="hybridMultilevel"/>
    <w:tmpl w:val="18B08948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051EF"/>
    <w:rsid w:val="00092C6D"/>
    <w:rsid w:val="000A08EF"/>
    <w:rsid w:val="00136C7B"/>
    <w:rsid w:val="001A3EAC"/>
    <w:rsid w:val="0021753B"/>
    <w:rsid w:val="002B0FAC"/>
    <w:rsid w:val="002E6724"/>
    <w:rsid w:val="002F3299"/>
    <w:rsid w:val="00363887"/>
    <w:rsid w:val="003A0827"/>
    <w:rsid w:val="00407FBB"/>
    <w:rsid w:val="00486EAF"/>
    <w:rsid w:val="004C62F9"/>
    <w:rsid w:val="005310B5"/>
    <w:rsid w:val="00546CD9"/>
    <w:rsid w:val="005A2B0B"/>
    <w:rsid w:val="005B04E3"/>
    <w:rsid w:val="00614D55"/>
    <w:rsid w:val="00652258"/>
    <w:rsid w:val="00724B46"/>
    <w:rsid w:val="007B11FD"/>
    <w:rsid w:val="00807635"/>
    <w:rsid w:val="00813102"/>
    <w:rsid w:val="008537C8"/>
    <w:rsid w:val="0088328B"/>
    <w:rsid w:val="009268D6"/>
    <w:rsid w:val="009B5CBC"/>
    <w:rsid w:val="009C09F2"/>
    <w:rsid w:val="00AA5065"/>
    <w:rsid w:val="00AE6CEA"/>
    <w:rsid w:val="00B72274"/>
    <w:rsid w:val="00C0435F"/>
    <w:rsid w:val="00C0784F"/>
    <w:rsid w:val="00C50342"/>
    <w:rsid w:val="00CE11C3"/>
    <w:rsid w:val="00D6063D"/>
    <w:rsid w:val="00D83E49"/>
    <w:rsid w:val="00D87CF8"/>
    <w:rsid w:val="00D90377"/>
    <w:rsid w:val="00DA552B"/>
    <w:rsid w:val="00E14BA9"/>
    <w:rsid w:val="00E35020"/>
    <w:rsid w:val="00E924C9"/>
    <w:rsid w:val="00EF469B"/>
    <w:rsid w:val="00F1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docId w15:val="{D2E66FDC-522E-48D4-B995-4C87FB78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20</cp:revision>
  <dcterms:created xsi:type="dcterms:W3CDTF">2020-06-18T20:22:00Z</dcterms:created>
  <dcterms:modified xsi:type="dcterms:W3CDTF">2024-02-26T12:23:00Z</dcterms:modified>
</cp:coreProperties>
</file>